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21"/>
        <w:gridCol w:w="701"/>
        <w:gridCol w:w="393"/>
        <w:gridCol w:w="325"/>
        <w:gridCol w:w="394"/>
        <w:gridCol w:w="326"/>
        <w:gridCol w:w="394"/>
        <w:gridCol w:w="394"/>
        <w:gridCol w:w="394"/>
        <w:gridCol w:w="326"/>
        <w:gridCol w:w="326"/>
        <w:gridCol w:w="2779"/>
        <w:gridCol w:w="519"/>
        <w:gridCol w:w="576"/>
        <w:gridCol w:w="550"/>
      </w:tblGrid>
      <w:tr w:rsidR="00920A41" w:rsidRPr="007674A5" w:rsidTr="00713486">
        <w:trPr>
          <w:trHeight w:val="386"/>
        </w:trPr>
        <w:tc>
          <w:tcPr>
            <w:tcW w:w="1179" w:type="dxa"/>
            <w:gridSpan w:val="2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USN</w:t>
            </w:r>
          </w:p>
        </w:tc>
        <w:tc>
          <w:tcPr>
            <w:tcW w:w="701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5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4424" w:type="dxa"/>
            <w:gridSpan w:val="4"/>
            <w:shd w:val="clear" w:color="auto" w:fill="auto"/>
          </w:tcPr>
          <w:p w:rsidR="00920A41" w:rsidRPr="007674A5" w:rsidRDefault="00920A41" w:rsidP="00920A41">
            <w:pPr>
              <w:jc w:val="right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 xml:space="preserve">                                       Sub Code                      </w:t>
            </w:r>
            <w:r w:rsidRPr="007674A5">
              <w:rPr>
                <w:b/>
                <w:color w:val="FF0000"/>
                <w:sz w:val="20"/>
                <w:szCs w:val="20"/>
              </w:rPr>
              <w:t>1</w:t>
            </w:r>
            <w:r>
              <w:rPr>
                <w:b/>
                <w:color w:val="FF0000"/>
                <w:sz w:val="20"/>
                <w:szCs w:val="20"/>
              </w:rPr>
              <w:t>7</w:t>
            </w:r>
            <w:r w:rsidRPr="007674A5">
              <w:rPr>
                <w:b/>
                <w:color w:val="FF0000"/>
                <w:sz w:val="20"/>
                <w:szCs w:val="20"/>
              </w:rPr>
              <w:t>CH</w:t>
            </w:r>
            <w:r>
              <w:rPr>
                <w:b/>
                <w:color w:val="FF0000"/>
                <w:sz w:val="20"/>
                <w:szCs w:val="20"/>
              </w:rPr>
              <w:t>61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Default="00920A41" w:rsidP="00F77F00">
            <w:pPr>
              <w:jc w:val="center"/>
              <w:rPr>
                <w:b/>
              </w:rPr>
            </w:pPr>
            <w:r>
              <w:rPr>
                <w:b/>
              </w:rPr>
              <w:t>Bapuji Institute of Engineering &amp; Technology</w:t>
            </w:r>
          </w:p>
          <w:p w:rsidR="00920A41" w:rsidRPr="00BD07F8" w:rsidRDefault="00920A41" w:rsidP="00F77F00">
            <w:pPr>
              <w:jc w:val="center"/>
              <w:rPr>
                <w:b/>
              </w:rPr>
            </w:pPr>
            <w:r w:rsidRPr="00BD07F8">
              <w:rPr>
                <w:b/>
              </w:rPr>
              <w:t>Department of Chemical Engineering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F77F00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t>Sixth</w:t>
            </w:r>
            <w:r w:rsidRPr="00BD07F8">
              <w:rPr>
                <w:b/>
              </w:rPr>
              <w:t xml:space="preserve"> Semester B.E Degree Internal Assessment 201</w:t>
            </w:r>
            <w:r>
              <w:rPr>
                <w:b/>
              </w:rPr>
              <w:t>8</w:t>
            </w:r>
            <w:r w:rsidRPr="00BD07F8">
              <w:rPr>
                <w:b/>
              </w:rPr>
              <w:t>-1</w:t>
            </w:r>
            <w:r>
              <w:rPr>
                <w:b/>
              </w:rPr>
              <w:t>9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1B5430" w:rsidRDefault="00920A41" w:rsidP="00920A41">
            <w:pPr>
              <w:jc w:val="center"/>
              <w:rPr>
                <w:b/>
                <w:color w:val="FF0000"/>
              </w:rPr>
            </w:pPr>
            <w:r w:rsidRPr="00BD07F8">
              <w:rPr>
                <w:b/>
              </w:rPr>
              <w:t xml:space="preserve">SUB: </w:t>
            </w:r>
            <w:r>
              <w:rPr>
                <w:b/>
                <w:color w:val="FF0000"/>
              </w:rPr>
              <w:t>Chemical Reaction Engineering-II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346B2E">
            <w:pPr>
              <w:rPr>
                <w:b/>
              </w:rPr>
            </w:pPr>
            <w:r w:rsidRPr="00BD07F8">
              <w:rPr>
                <w:b/>
              </w:rPr>
              <w:t xml:space="preserve">Date : </w:t>
            </w:r>
            <w:r>
              <w:rPr>
                <w:b/>
                <w:color w:val="FF0000"/>
              </w:rPr>
              <w:t>14.03.2020 to 31.03.2020</w:t>
            </w:r>
            <w:r w:rsidRPr="008307BD">
              <w:rPr>
                <w:b/>
                <w:color w:val="FF0000"/>
              </w:rPr>
              <w:t xml:space="preserve">                                                                                 </w:t>
            </w:r>
          </w:p>
        </w:tc>
      </w:tr>
      <w:tr w:rsidR="00346B2E" w:rsidRPr="007674A5" w:rsidTr="00713486">
        <w:tc>
          <w:tcPr>
            <w:tcW w:w="9576" w:type="dxa"/>
            <w:gridSpan w:val="16"/>
            <w:shd w:val="clear" w:color="auto" w:fill="auto"/>
          </w:tcPr>
          <w:p w:rsidR="00346B2E" w:rsidRPr="00BD07F8" w:rsidRDefault="00346B2E" w:rsidP="00346B2E">
            <w:pPr>
              <w:jc w:val="center"/>
              <w:rPr>
                <w:b/>
              </w:rPr>
            </w:pPr>
            <w:r>
              <w:rPr>
                <w:b/>
              </w:rPr>
              <w:t>Assignment-01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F77F00">
            <w:pPr>
              <w:rPr>
                <w:b/>
              </w:rPr>
            </w:pPr>
            <w:r w:rsidRPr="00BD07F8">
              <w:rPr>
                <w:b/>
              </w:rPr>
              <w:t xml:space="preserve">Max Marks: </w:t>
            </w:r>
            <w:r>
              <w:rPr>
                <w:b/>
              </w:rPr>
              <w:t>30</w:t>
            </w:r>
          </w:p>
        </w:tc>
      </w:tr>
      <w:tr w:rsidR="00920A41" w:rsidRPr="007674A5" w:rsidTr="00713486">
        <w:tc>
          <w:tcPr>
            <w:tcW w:w="7931" w:type="dxa"/>
            <w:gridSpan w:val="13"/>
            <w:shd w:val="clear" w:color="auto" w:fill="auto"/>
          </w:tcPr>
          <w:p w:rsidR="00920A41" w:rsidRPr="00BD07F8" w:rsidRDefault="00920A41" w:rsidP="00F77F00">
            <w:pPr>
              <w:rPr>
                <w:b/>
              </w:rPr>
            </w:pPr>
            <w:r w:rsidRPr="00BD07F8">
              <w:rPr>
                <w:b/>
              </w:rPr>
              <w:t>NOTE: Answer any two full questions.</w:t>
            </w:r>
          </w:p>
        </w:tc>
        <w:tc>
          <w:tcPr>
            <w:tcW w:w="519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576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CO</w:t>
            </w:r>
          </w:p>
        </w:tc>
        <w:tc>
          <w:tcPr>
            <w:tcW w:w="550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BL</w:t>
            </w:r>
          </w:p>
        </w:tc>
      </w:tr>
      <w:tr w:rsidR="00920A41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920A41" w:rsidRPr="007674A5" w:rsidRDefault="00920A41" w:rsidP="00F77F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the mechanism of catalytic reaction.</w:t>
            </w:r>
          </w:p>
        </w:tc>
        <w:tc>
          <w:tcPr>
            <w:tcW w:w="519" w:type="dxa"/>
            <w:shd w:val="clear" w:color="auto" w:fill="auto"/>
          </w:tcPr>
          <w:p w:rsidR="00920A41" w:rsidRPr="007674A5" w:rsidRDefault="005D346A" w:rsidP="00F77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920A41" w:rsidRPr="007674A5" w:rsidRDefault="00920A41" w:rsidP="005D346A">
            <w:pPr>
              <w:rPr>
                <w:color w:val="FF0000"/>
                <w:sz w:val="20"/>
                <w:szCs w:val="20"/>
              </w:rPr>
            </w:pPr>
            <w:r w:rsidRPr="007674A5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Define catalytic deactivation. Explain the different types of deactivation. 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Write a note on Langmuir adsorption isotherm with respect to solid catalyst.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3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Derive a relation for pore diffusion resistance combined with surface kinetics.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the significance of Thiele modulus and effectiveness factor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3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heat effects during reaction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Derive performance equations for reactors containing porous catalysts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Write a note on experimental methods to determine rates of catalytic reactions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Write a note on BET method to determine the surface area </w:t>
            </w: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5D346A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 following data were obtained at 70</w:t>
            </w:r>
            <w:r w:rsidRPr="00753A44">
              <w:rPr>
                <w:b/>
                <w:sz w:val="20"/>
                <w:szCs w:val="20"/>
                <w:vertAlign w:val="superscript"/>
              </w:rPr>
              <w:t>0</w:t>
            </w:r>
            <w:r>
              <w:rPr>
                <w:b/>
                <w:sz w:val="20"/>
                <w:szCs w:val="20"/>
              </w:rPr>
              <w:t xml:space="preserve">C for the equilibrium adsorption of n-hexane on silica gel particles. Determine whether this data fits </w:t>
            </w:r>
            <w:proofErr w:type="spellStart"/>
            <w:r>
              <w:rPr>
                <w:b/>
                <w:sz w:val="20"/>
                <w:szCs w:val="20"/>
              </w:rPr>
              <w:t>langmuir’s</w:t>
            </w:r>
            <w:proofErr w:type="spellEnd"/>
            <w:r>
              <w:rPr>
                <w:b/>
                <w:sz w:val="20"/>
                <w:szCs w:val="20"/>
              </w:rPr>
              <w:t xml:space="preserve"> isotherm.</w:t>
            </w:r>
          </w:p>
          <w:p w:rsidR="005D346A" w:rsidRDefault="005D346A" w:rsidP="005D34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If so, determine concentration for a complete monolayer and Kc.</w:t>
            </w:r>
          </w:p>
          <w:tbl>
            <w:tblPr>
              <w:tblStyle w:val="TableGrid"/>
              <w:tblW w:w="5845" w:type="dxa"/>
              <w:tblLayout w:type="fixed"/>
              <w:tblLook w:val="04A0" w:firstRow="1" w:lastRow="0" w:firstColumn="1" w:lastColumn="0" w:noHBand="0" w:noVBand="1"/>
            </w:tblPr>
            <w:tblGrid>
              <w:gridCol w:w="1596"/>
              <w:gridCol w:w="705"/>
              <w:gridCol w:w="766"/>
              <w:gridCol w:w="866"/>
              <w:gridCol w:w="920"/>
              <w:gridCol w:w="992"/>
            </w:tblGrid>
            <w:tr w:rsidR="005D346A" w:rsidTr="00713486">
              <w:tc>
                <w:tcPr>
                  <w:tcW w:w="1596" w:type="dxa"/>
                </w:tcPr>
                <w:p w:rsidR="005D346A" w:rsidRPr="00753A44" w:rsidRDefault="005D346A" w:rsidP="005D346A">
                  <w:pPr>
                    <w:rPr>
                      <w:b/>
                      <w:sz w:val="16"/>
                      <w:szCs w:val="20"/>
                    </w:rPr>
                  </w:pPr>
                  <w:r w:rsidRPr="00753A44">
                    <w:rPr>
                      <w:b/>
                      <w:sz w:val="16"/>
                      <w:szCs w:val="20"/>
                    </w:rPr>
                    <w:t>Partial Pressure</w:t>
                  </w:r>
                </w:p>
                <w:p w:rsidR="005D346A" w:rsidRPr="00753A44" w:rsidRDefault="005D346A" w:rsidP="005D346A">
                  <w:pPr>
                    <w:rPr>
                      <w:b/>
                      <w:sz w:val="16"/>
                      <w:szCs w:val="20"/>
                    </w:rPr>
                  </w:pPr>
                  <w:r w:rsidRPr="00753A44">
                    <w:rPr>
                      <w:b/>
                      <w:sz w:val="16"/>
                      <w:szCs w:val="20"/>
                    </w:rPr>
                    <w:t xml:space="preserve">Of n-hexane, </w:t>
                  </w:r>
                  <w:proofErr w:type="spellStart"/>
                  <w:r w:rsidRPr="00753A44">
                    <w:rPr>
                      <w:b/>
                      <w:sz w:val="16"/>
                      <w:szCs w:val="20"/>
                    </w:rPr>
                    <w:t>atm</w:t>
                  </w:r>
                  <w:proofErr w:type="spellEnd"/>
                </w:p>
              </w:tc>
              <w:tc>
                <w:tcPr>
                  <w:tcW w:w="705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766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0.008</w:t>
                  </w:r>
                </w:p>
              </w:tc>
              <w:tc>
                <w:tcPr>
                  <w:tcW w:w="866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0.0113</w:t>
                  </w:r>
                </w:p>
              </w:tc>
              <w:tc>
                <w:tcPr>
                  <w:tcW w:w="920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0.0156</w:t>
                  </w:r>
                </w:p>
              </w:tc>
              <w:tc>
                <w:tcPr>
                  <w:tcW w:w="992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0.0206</w:t>
                  </w:r>
                </w:p>
              </w:tc>
            </w:tr>
            <w:tr w:rsidR="005D346A" w:rsidTr="00713486">
              <w:tc>
                <w:tcPr>
                  <w:tcW w:w="1596" w:type="dxa"/>
                </w:tcPr>
                <w:p w:rsidR="005D346A" w:rsidRPr="00753A44" w:rsidRDefault="005D346A" w:rsidP="005D346A">
                  <w:pPr>
                    <w:rPr>
                      <w:b/>
                      <w:sz w:val="16"/>
                      <w:szCs w:val="20"/>
                    </w:rPr>
                  </w:pPr>
                  <w:r w:rsidRPr="00753A44">
                    <w:rPr>
                      <w:b/>
                      <w:sz w:val="16"/>
                      <w:szCs w:val="20"/>
                    </w:rPr>
                    <w:t>n-hexane adsorbed</w:t>
                  </w:r>
                </w:p>
                <w:p w:rsidR="005D346A" w:rsidRPr="00753A44" w:rsidRDefault="005D346A" w:rsidP="005D346A">
                  <w:pPr>
                    <w:rPr>
                      <w:b/>
                      <w:sz w:val="16"/>
                      <w:szCs w:val="20"/>
                    </w:rPr>
                  </w:pPr>
                  <w:proofErr w:type="spellStart"/>
                  <w:r w:rsidRPr="00753A44">
                    <w:rPr>
                      <w:b/>
                      <w:sz w:val="16"/>
                      <w:szCs w:val="20"/>
                    </w:rPr>
                    <w:t>gmol</w:t>
                  </w:r>
                  <w:proofErr w:type="spellEnd"/>
                  <w:r w:rsidRPr="00753A44">
                    <w:rPr>
                      <w:b/>
                      <w:sz w:val="16"/>
                      <w:szCs w:val="20"/>
                    </w:rPr>
                    <w:t>/g of gel</w:t>
                  </w:r>
                </w:p>
              </w:tc>
              <w:tc>
                <w:tcPr>
                  <w:tcW w:w="705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10.5</w:t>
                  </w:r>
                </w:p>
              </w:tc>
              <w:tc>
                <w:tcPr>
                  <w:tcW w:w="766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16.0</w:t>
                  </w:r>
                </w:p>
              </w:tc>
              <w:tc>
                <w:tcPr>
                  <w:tcW w:w="866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34.6</w:t>
                  </w:r>
                </w:p>
              </w:tc>
              <w:tc>
                <w:tcPr>
                  <w:tcW w:w="920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43.0</w:t>
                  </w:r>
                </w:p>
              </w:tc>
              <w:tc>
                <w:tcPr>
                  <w:tcW w:w="992" w:type="dxa"/>
                </w:tcPr>
                <w:p w:rsidR="005D346A" w:rsidRDefault="005D346A" w:rsidP="005D346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47.3</w:t>
                  </w:r>
                </w:p>
              </w:tc>
            </w:tr>
          </w:tbl>
          <w:p w:rsidR="005D346A" w:rsidRPr="00753A44" w:rsidRDefault="005D346A" w:rsidP="005D346A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:rsidR="005D346A" w:rsidRDefault="005D346A" w:rsidP="005D3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5D346A" w:rsidRDefault="005D346A" w:rsidP="005D346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5D346A" w:rsidRDefault="005D346A" w:rsidP="005D346A">
            <w:r w:rsidRPr="00605BA2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3</w:t>
            </w:r>
          </w:p>
        </w:tc>
      </w:tr>
    </w:tbl>
    <w:p w:rsidR="008F73E5" w:rsidRDefault="008F73E5">
      <w:bookmarkStart w:id="0" w:name="_GoBack"/>
      <w:bookmarkEnd w:id="0"/>
    </w:p>
    <w:sectPr w:rsidR="008F73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0C"/>
    <w:rsid w:val="00346B2E"/>
    <w:rsid w:val="005D346A"/>
    <w:rsid w:val="00713486"/>
    <w:rsid w:val="00753A44"/>
    <w:rsid w:val="008F73E5"/>
    <w:rsid w:val="00920A41"/>
    <w:rsid w:val="00B9130C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9120B6-C47C-4074-854B-F517BA09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3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Praveenkumar D G</dc:creator>
  <cp:keywords/>
  <dc:description/>
  <cp:lastModifiedBy>Praveenkumar D G</cp:lastModifiedBy>
  <cp:revision>5</cp:revision>
  <dcterms:created xsi:type="dcterms:W3CDTF">2020-03-23T05:57:00Z</dcterms:created>
  <dcterms:modified xsi:type="dcterms:W3CDTF">2020-03-23T07:09:00Z</dcterms:modified>
</cp:coreProperties>
</file>